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6" w:after="0" w:line="240"/>
        <w:ind w:right="0" w:left="0" w:firstLine="0"/>
        <w:jc w:val="right"/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1"/>
          <w:position w:val="0"/>
          <w:sz w:val="24"/>
          <w:shd w:fill="auto" w:val="clear"/>
        </w:rPr>
        <w:t xml:space="preserve">დანართი</w:t>
      </w:r>
      <w:r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  <w:t xml:space="preserve"> # 2</w:t>
      </w:r>
    </w:p>
    <w:p>
      <w:pPr>
        <w:spacing w:before="16" w:after="0" w:line="240"/>
        <w:ind w:right="0" w:left="0" w:firstLine="0"/>
        <w:jc w:val="left"/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</w:pPr>
    </w:p>
    <w:p>
      <w:pPr>
        <w:spacing w:before="16" w:after="0" w:line="240"/>
        <w:ind w:right="0" w:left="0" w:firstLine="0"/>
        <w:jc w:val="left"/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საქართველოს</w:t>
      </w:r>
      <w:r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შოთა</w:t>
      </w:r>
      <w:r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რუსთაველის</w:t>
      </w:r>
    </w:p>
    <w:p>
      <w:pPr>
        <w:spacing w:before="0" w:after="0" w:line="240"/>
        <w:ind w:right="0" w:left="0" w:firstLine="0"/>
        <w:jc w:val="center"/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თეატრისა</w:t>
      </w:r>
      <w:r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კინოს</w:t>
      </w:r>
      <w:r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სახელმწიფო</w:t>
      </w:r>
      <w:r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უნივერსიტეტის</w:t>
      </w:r>
    </w:p>
    <w:p>
      <w:pPr>
        <w:spacing w:before="0" w:after="0" w:line="240"/>
        <w:ind w:right="0" w:left="0" w:firstLine="0"/>
        <w:jc w:val="center"/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დრამისა</w:t>
      </w:r>
      <w:r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კინო</w:t>
      </w:r>
      <w:r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ტელე</w:t>
      </w:r>
      <w:r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ფაკულტეტების</w:t>
      </w:r>
    </w:p>
    <w:p>
      <w:pPr>
        <w:spacing w:before="0" w:after="0" w:line="240"/>
        <w:ind w:right="0" w:left="0" w:firstLine="0"/>
        <w:jc w:val="center"/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საკონკურსო</w:t>
      </w:r>
      <w:r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განაცხადი</w:t>
      </w:r>
    </w:p>
    <w:p>
      <w:pPr>
        <w:spacing w:before="0" w:after="0" w:line="240"/>
        <w:ind w:right="0" w:left="0" w:firstLine="0"/>
        <w:jc w:val="center"/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აკადემიური</w:t>
      </w:r>
      <w:r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თანამდებობის</w:t>
      </w:r>
      <w:r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დასაკავებლად</w:t>
      </w:r>
    </w:p>
    <w:p>
      <w:pPr>
        <w:spacing w:before="0" w:after="0" w:line="240"/>
        <w:ind w:right="0" w:left="0" w:firstLine="0"/>
        <w:jc w:val="center"/>
        <w:rPr>
          <w:rFonts w:ascii="AcadNusx" w:hAnsi="AcadNusx" w:cs="AcadNusx" w:eastAsia="AcadNusx"/>
          <w:color w:val="auto"/>
          <w:spacing w:val="0"/>
          <w:position w:val="0"/>
          <w:sz w:val="28"/>
          <w:shd w:fill="auto" w:val="clear"/>
        </w:rPr>
      </w:pPr>
    </w:p>
    <w:p>
      <w:pPr>
        <w:spacing w:before="16" w:after="0" w:line="240"/>
        <w:ind w:right="0" w:left="0" w:firstLine="0"/>
        <w:jc w:val="left"/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ზოგადი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ინფორმაცია</w:t>
      </w:r>
    </w:p>
    <w:p>
      <w:pPr>
        <w:spacing w:before="16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113" w:type="dxa"/>
      </w:tblPr>
      <w:tblGrid>
        <w:gridCol w:w="3960"/>
        <w:gridCol w:w="5491"/>
      </w:tblGrid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გვარი</w:t>
            </w:r>
          </w:p>
        </w:tc>
        <w:tc>
          <w:tcPr>
            <w:tcW w:w="5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სახელი</w:t>
            </w:r>
          </w:p>
        </w:tc>
        <w:tc>
          <w:tcPr>
            <w:tcW w:w="5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მამის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სახელი</w:t>
            </w:r>
          </w:p>
        </w:tc>
        <w:tc>
          <w:tcPr>
            <w:tcW w:w="5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პირადი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ნომერი</w:t>
            </w:r>
          </w:p>
        </w:tc>
        <w:tc>
          <w:tcPr>
            <w:tcW w:w="5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დაბადების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თარიღი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და</w:t>
            </w:r>
          </w:p>
        </w:tc>
        <w:tc>
          <w:tcPr>
            <w:tcW w:w="5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ადგილი</w:t>
            </w:r>
          </w:p>
        </w:tc>
        <w:tc>
          <w:tcPr>
            <w:tcW w:w="5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მისამართი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</w:tc>
        <w:tc>
          <w:tcPr>
            <w:tcW w:w="5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ტელეფონი</w:t>
            </w:r>
          </w:p>
        </w:tc>
        <w:tc>
          <w:tcPr>
            <w:tcW w:w="5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ელ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ფოსტა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</w:tc>
        <w:tc>
          <w:tcPr>
            <w:tcW w:w="5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პროფესია</w:t>
            </w:r>
          </w:p>
        </w:tc>
        <w:tc>
          <w:tcPr>
            <w:tcW w:w="5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დასაკავებელი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თანამდებობა</w:t>
            </w:r>
          </w:p>
        </w:tc>
        <w:tc>
          <w:tcPr>
            <w:tcW w:w="5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  2.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ინფორმაცია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განათლების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შესახებ</w:t>
      </w:r>
    </w:p>
    <w:p>
      <w:pPr>
        <w:spacing w:before="1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113" w:type="dxa"/>
      </w:tblPr>
      <w:tblGrid>
        <w:gridCol w:w="3871"/>
        <w:gridCol w:w="5580"/>
      </w:tblGrid>
      <w:tr>
        <w:trPr>
          <w:trHeight w:val="1" w:hRule="atLeast"/>
          <w:jc w:val="left"/>
        </w:trPr>
        <w:tc>
          <w:tcPr>
            <w:tcW w:w="3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სწავლის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წლები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დაწესებულება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ფაკულტეტი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სპეციალობა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დიპლომის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სერტიფიკატის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#N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კვალიფიკაცია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113" w:type="dxa"/>
      </w:tblPr>
      <w:tblGrid>
        <w:gridCol w:w="3871"/>
        <w:gridCol w:w="5580"/>
      </w:tblGrid>
      <w:tr>
        <w:trPr>
          <w:trHeight w:val="1" w:hRule="atLeast"/>
          <w:jc w:val="left"/>
        </w:trPr>
        <w:tc>
          <w:tcPr>
            <w:tcW w:w="3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სწავლის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წლები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დაწესებულება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ფაკულტეტი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სპეციალობა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დიპლომის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სერტიფიკატის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#N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კვალიფიკაცია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113" w:type="dxa"/>
      </w:tblPr>
      <w:tblGrid>
        <w:gridCol w:w="3871"/>
        <w:gridCol w:w="5580"/>
      </w:tblGrid>
      <w:tr>
        <w:trPr>
          <w:trHeight w:val="1" w:hRule="atLeast"/>
          <w:jc w:val="left"/>
        </w:trPr>
        <w:tc>
          <w:tcPr>
            <w:tcW w:w="3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სწავლის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წლები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დაწესებულება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ფაკულტეტი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სპეციალობა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დიპლომის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სერტიფიკატის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#N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კვალიფიკაცია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5" w:after="0" w:line="240"/>
        <w:ind w:right="0" w:left="0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სამუშაო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გამოცდილება</w:t>
      </w:r>
    </w:p>
    <w:p>
      <w:pPr>
        <w:spacing w:before="15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tbl>
      <w:tblPr>
        <w:tblInd w:w="98" w:type="dxa"/>
      </w:tblPr>
      <w:tblGrid>
        <w:gridCol w:w="4666"/>
        <w:gridCol w:w="4685"/>
      </w:tblGrid>
      <w:tr>
        <w:trPr>
          <w:trHeight w:val="1" w:hRule="atLeast"/>
          <w:jc w:val="left"/>
        </w:trPr>
        <w:tc>
          <w:tcPr>
            <w:tcW w:w="4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ამჟამინდელი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თანამდებობა</w:t>
            </w:r>
          </w:p>
        </w:tc>
        <w:tc>
          <w:tcPr>
            <w:tcW w:w="4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მუშაობის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წლები</w:t>
            </w:r>
          </w:p>
        </w:tc>
        <w:tc>
          <w:tcPr>
            <w:tcW w:w="4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სამუშაო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ადგილი</w:t>
            </w:r>
          </w:p>
        </w:tc>
        <w:tc>
          <w:tcPr>
            <w:tcW w:w="4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2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98" w:type="dxa"/>
      </w:tblPr>
      <w:tblGrid>
        <w:gridCol w:w="4666"/>
        <w:gridCol w:w="4685"/>
      </w:tblGrid>
      <w:tr>
        <w:trPr>
          <w:trHeight w:val="1" w:hRule="atLeast"/>
          <w:jc w:val="left"/>
        </w:trPr>
        <w:tc>
          <w:tcPr>
            <w:tcW w:w="4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ამჟამინდელი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თანამდებობა</w:t>
            </w:r>
          </w:p>
        </w:tc>
        <w:tc>
          <w:tcPr>
            <w:tcW w:w="4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მუშაობის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წლები</w:t>
            </w:r>
          </w:p>
        </w:tc>
        <w:tc>
          <w:tcPr>
            <w:tcW w:w="4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სამუშაო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ადგილი</w:t>
            </w:r>
          </w:p>
        </w:tc>
        <w:tc>
          <w:tcPr>
            <w:tcW w:w="4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98" w:type="dxa"/>
      </w:tblPr>
      <w:tblGrid>
        <w:gridCol w:w="4666"/>
        <w:gridCol w:w="4685"/>
      </w:tblGrid>
      <w:tr>
        <w:trPr>
          <w:trHeight w:val="1" w:hRule="atLeast"/>
          <w:jc w:val="left"/>
        </w:trPr>
        <w:tc>
          <w:tcPr>
            <w:tcW w:w="4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ამჟამინდელი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თანამდებობა</w:t>
            </w:r>
          </w:p>
        </w:tc>
        <w:tc>
          <w:tcPr>
            <w:tcW w:w="4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მუშაობის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წლები</w:t>
            </w:r>
          </w:p>
        </w:tc>
        <w:tc>
          <w:tcPr>
            <w:tcW w:w="4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სამუშაო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ადგილი</w:t>
            </w:r>
          </w:p>
        </w:tc>
        <w:tc>
          <w:tcPr>
            <w:tcW w:w="4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2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98" w:type="dxa"/>
      </w:tblPr>
      <w:tblGrid>
        <w:gridCol w:w="4666"/>
        <w:gridCol w:w="4685"/>
      </w:tblGrid>
      <w:tr>
        <w:trPr>
          <w:trHeight w:val="1" w:hRule="atLeast"/>
          <w:jc w:val="left"/>
        </w:trPr>
        <w:tc>
          <w:tcPr>
            <w:tcW w:w="4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ამჟამინდელი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თანამდებობა</w:t>
            </w:r>
          </w:p>
        </w:tc>
        <w:tc>
          <w:tcPr>
            <w:tcW w:w="4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მუშაობის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წლები</w:t>
            </w:r>
          </w:p>
        </w:tc>
        <w:tc>
          <w:tcPr>
            <w:tcW w:w="4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სამუშაო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ადგილი</w:t>
            </w:r>
          </w:p>
        </w:tc>
        <w:tc>
          <w:tcPr>
            <w:tcW w:w="4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21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აკადემიური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ხარისხი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და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წოდება</w:t>
      </w: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198" w:type="dxa"/>
      </w:tblPr>
      <w:tblGrid>
        <w:gridCol w:w="4930"/>
        <w:gridCol w:w="4430"/>
      </w:tblGrid>
      <w:tr>
        <w:trPr>
          <w:trHeight w:val="1" w:hRule="atLeast"/>
          <w:jc w:val="left"/>
        </w:trPr>
        <w:tc>
          <w:tcPr>
            <w:tcW w:w="4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სამეცნიერო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ხარისხი</w:t>
            </w:r>
          </w:p>
        </w:tc>
        <w:tc>
          <w:tcPr>
            <w:tcW w:w="4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დიპლომის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#N</w:t>
            </w:r>
          </w:p>
        </w:tc>
        <w:tc>
          <w:tcPr>
            <w:tcW w:w="4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გაცემის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თარიღი</w:t>
            </w:r>
          </w:p>
        </w:tc>
        <w:tc>
          <w:tcPr>
            <w:tcW w:w="4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კვალიფიკაცია</w:t>
            </w:r>
          </w:p>
        </w:tc>
        <w:tc>
          <w:tcPr>
            <w:tcW w:w="4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9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სამეცნიერო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ხარისხი</w:t>
            </w:r>
          </w:p>
        </w:tc>
        <w:tc>
          <w:tcPr>
            <w:tcW w:w="4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დიპლომის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#N</w:t>
            </w:r>
          </w:p>
        </w:tc>
        <w:tc>
          <w:tcPr>
            <w:tcW w:w="4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გაცემის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თარიღი</w:t>
            </w:r>
          </w:p>
        </w:tc>
        <w:tc>
          <w:tcPr>
            <w:tcW w:w="4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კვალიფიკაცია</w:t>
            </w:r>
          </w:p>
        </w:tc>
        <w:tc>
          <w:tcPr>
            <w:tcW w:w="4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პედაგოგიური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გამოცდილება</w:t>
      </w: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113" w:type="dxa"/>
      </w:tblPr>
      <w:tblGrid>
        <w:gridCol w:w="327"/>
        <w:gridCol w:w="47"/>
        <w:gridCol w:w="4828"/>
        <w:gridCol w:w="18"/>
        <w:gridCol w:w="4136"/>
        <w:gridCol w:w="4"/>
      </w:tblGrid>
      <w:tr>
        <w:trPr>
          <w:trHeight w:val="1" w:hRule="atLeast"/>
          <w:jc w:val="left"/>
        </w:trPr>
        <w:tc>
          <w:tcPr>
            <w:tcW w:w="520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1503" w:left="105" w:firstLine="0"/>
              <w:jc w:val="left"/>
              <w:rPr>
                <w:rFonts w:ascii="AcadNusx" w:hAnsi="AcadNusx" w:cs="AcadNusx" w:eastAsia="AcadNusx"/>
                <w:b/>
                <w:color w:val="auto"/>
                <w:spacing w:val="1"/>
                <w:position w:val="0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პედაგოგიური</w:t>
            </w:r>
            <w:r>
              <w:rPr>
                <w:rFonts w:ascii="AcadNusx" w:hAnsi="AcadNusx" w:cs="AcadNusx" w:eastAsia="AcadNusx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სტაჟი</w:t>
            </w:r>
            <w:r>
              <w:rPr>
                <w:rFonts w:ascii="AcadNusx" w:hAnsi="AcadNusx" w:cs="AcadNusx" w:eastAsia="AcadNusx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უმაღლეს</w:t>
            </w:r>
            <w:r>
              <w:rPr>
                <w:rFonts w:ascii="AcadNusx" w:hAnsi="AcadNusx" w:cs="AcadNusx" w:eastAsia="AcadNusx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1"/>
                <w:position w:val="0"/>
                <w:sz w:val="24"/>
                <w:shd w:fill="auto" w:val="clear"/>
              </w:rPr>
              <w:t xml:space="preserve">სასწავლებლებში</w:t>
            </w:r>
          </w:p>
          <w:p>
            <w:pPr>
              <w:spacing w:before="0" w:after="0" w:line="360"/>
              <w:ind w:right="0" w:left="10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cadNusx" w:hAnsi="AcadNusx" w:cs="AcadNusx" w:eastAsia="AcadNusx"/>
                <w:color w:val="auto"/>
                <w:spacing w:val="1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0"/>
                <w:sz w:val="24"/>
                <w:shd w:fill="auto" w:val="clear"/>
              </w:rPr>
              <w:t xml:space="preserve">მიუთითეთ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0"/>
                <w:sz w:val="24"/>
                <w:shd w:fill="auto" w:val="clear"/>
              </w:rPr>
              <w:t xml:space="preserve">წლების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0"/>
                <w:sz w:val="24"/>
                <w:shd w:fill="auto" w:val="clear"/>
              </w:rPr>
              <w:t xml:space="preserve">რაოდენობა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415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56" w:type="dxa"/>
            <w:gridSpan w:val="5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360"/>
              <w:ind w:right="0" w:left="105" w:firstLine="0"/>
              <w:jc w:val="left"/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სპეციალობაში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მიმართულებაში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გამოშვებული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ჯგუფების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ხელმძღვანელობა</w:t>
            </w:r>
          </w:p>
          <w:p>
            <w:pPr>
              <w:spacing w:before="1" w:after="0" w:line="360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მიუთითეთ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რაოდენობა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1" w:hRule="atLeast"/>
          <w:jc w:val="left"/>
        </w:trPr>
        <w:tc>
          <w:tcPr>
            <w:tcW w:w="374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საბაკალავრო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საფეხურზე</w:t>
            </w:r>
          </w:p>
        </w:tc>
        <w:tc>
          <w:tcPr>
            <w:tcW w:w="415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4" w:type="dxa"/>
            <w:gridSpan w:val="2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107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სამაგისტრო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საფეხურზე</w:t>
            </w:r>
          </w:p>
        </w:tc>
        <w:tc>
          <w:tcPr>
            <w:tcW w:w="415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4" w:type="dxa"/>
            <w:gridSpan w:val="2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360"/>
              <w:ind w:right="0" w:left="107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სადოქტორო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საფეხურზე</w:t>
            </w:r>
          </w:p>
        </w:tc>
        <w:tc>
          <w:tcPr>
            <w:tcW w:w="415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0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105" w:firstLine="0"/>
              <w:jc w:val="left"/>
              <w:rPr>
                <w:rFonts w:ascii="AcadNusx" w:hAnsi="AcadNusx" w:cs="AcadNusx" w:eastAsia="AcadNusx"/>
                <w:b/>
                <w:color w:val="auto"/>
                <w:spacing w:val="1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1"/>
                <w:position w:val="2"/>
                <w:sz w:val="24"/>
                <w:shd w:fill="auto" w:val="clear"/>
              </w:rPr>
              <w:t xml:space="preserve">მიმართულების</w:t>
            </w:r>
            <w:r>
              <w:rPr>
                <w:rFonts w:ascii="AcadNusx" w:hAnsi="AcadNusx" w:cs="AcadNusx" w:eastAsia="AcadNusx"/>
                <w:b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1"/>
                <w:position w:val="2"/>
                <w:sz w:val="24"/>
                <w:shd w:fill="auto" w:val="clear"/>
              </w:rPr>
              <w:t xml:space="preserve">ხელმძღვანელობა</w:t>
            </w:r>
          </w:p>
          <w:p>
            <w:pPr>
              <w:spacing w:before="1" w:after="0" w:line="360"/>
              <w:ind w:right="0" w:left="105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მიუთითეთ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მიმართულება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და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წლები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)</w:t>
            </w:r>
          </w:p>
        </w:tc>
        <w:tc>
          <w:tcPr>
            <w:tcW w:w="415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0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105" w:firstLine="0"/>
              <w:jc w:val="left"/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სასწავლო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პროგრამების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შემუშავების</w:t>
            </w:r>
          </w:p>
          <w:p>
            <w:pPr>
              <w:spacing w:before="0" w:after="0" w:line="360"/>
              <w:ind w:right="0" w:left="105" w:firstLine="0"/>
              <w:jc w:val="left"/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გამოცდილება</w:t>
            </w:r>
          </w:p>
          <w:p>
            <w:pPr>
              <w:spacing w:before="0" w:after="0" w:line="36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პროგრამის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დასახელება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)</w:t>
            </w:r>
          </w:p>
        </w:tc>
        <w:tc>
          <w:tcPr>
            <w:tcW w:w="415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0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105" w:firstLine="0"/>
              <w:jc w:val="left"/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სილაბუსების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შემუშავების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  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გამოცდილება</w:t>
            </w:r>
          </w:p>
          <w:p>
            <w:pPr>
              <w:spacing w:before="1" w:after="0" w:line="36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სილაბუსის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დასახელება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)</w:t>
            </w:r>
          </w:p>
        </w:tc>
        <w:tc>
          <w:tcPr>
            <w:tcW w:w="415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02" w:type="dxa"/>
            <w:gridSpan w:val="3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105" w:firstLine="0"/>
              <w:jc w:val="left"/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წაკითხული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სასწავლო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კურსების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/</w:t>
            </w:r>
          </w:p>
          <w:p>
            <w:pPr>
              <w:spacing w:before="0" w:after="0" w:line="36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მოდულების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ჩამონათვალი</w:t>
            </w:r>
          </w:p>
        </w:tc>
        <w:tc>
          <w:tcPr>
            <w:tcW w:w="4154" w:type="dxa"/>
            <w:gridSpan w:val="2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AcadNusx" w:hAnsi="AcadNusx" w:cs="AcadNusx" w:eastAsia="AcadNusx"/>
                <w:color w:val="auto"/>
                <w:spacing w:val="0"/>
                <w:position w:val="0"/>
                <w:sz w:val="24"/>
                <w:shd w:fill="FFFF00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AcadNusx" w:hAnsi="AcadNusx" w:cs="AcadNusx" w:eastAsia="AcadNusx"/>
                <w:color w:val="auto"/>
                <w:spacing w:val="0"/>
                <w:position w:val="0"/>
                <w:sz w:val="24"/>
                <w:shd w:fill="FFFF00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2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</w:pPr>
          </w:p>
          <w:p>
            <w:pPr>
              <w:spacing w:before="3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</w:pPr>
          </w:p>
          <w:p>
            <w:pPr>
              <w:spacing w:before="3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</w:pPr>
          </w:p>
          <w:p>
            <w:pPr>
              <w:spacing w:before="3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</w:pPr>
          </w:p>
          <w:p>
            <w:pPr>
              <w:spacing w:before="3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</w:pPr>
          </w:p>
          <w:p>
            <w:pPr>
              <w:spacing w:before="3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</w:pPr>
          </w:p>
          <w:p>
            <w:pPr>
              <w:spacing w:before="3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03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სპეციალობაში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მიმართულებაში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ჯგუფის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ხელმძღვანელის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ასისტენტობა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cadNusx" w:hAnsi="AcadNusx" w:cs="AcadNusx" w:eastAsia="AcadNusx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მიუთითეთ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რაოდენობა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</w:tc>
      </w:tr>
      <w:tr>
        <w:trPr>
          <w:trHeight w:val="1" w:hRule="atLeast"/>
          <w:jc w:val="left"/>
        </w:trPr>
        <w:tc>
          <w:tcPr>
            <w:tcW w:w="32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9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107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საბაკალავრო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საფეხურზე</w:t>
            </w:r>
          </w:p>
        </w:tc>
        <w:tc>
          <w:tcPr>
            <w:tcW w:w="414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2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9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107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სამაგისტრო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საფეხურზე</w:t>
            </w:r>
          </w:p>
        </w:tc>
        <w:tc>
          <w:tcPr>
            <w:tcW w:w="414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9" w:after="0" w:line="240"/>
        <w:ind w:right="0" w:left="479" w:firstLine="0"/>
        <w:jc w:val="left"/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</w:pPr>
    </w:p>
    <w:p>
      <w:pPr>
        <w:spacing w:before="19" w:after="0" w:line="240"/>
        <w:ind w:right="0" w:left="479" w:firstLine="0"/>
        <w:jc w:val="left"/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</w:pPr>
    </w:p>
    <w:p>
      <w:pPr>
        <w:spacing w:before="19" w:after="0" w:line="240"/>
        <w:ind w:right="0" w:left="479" w:firstLine="0"/>
        <w:jc w:val="left"/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</w:pPr>
    </w:p>
    <w:p>
      <w:pPr>
        <w:spacing w:before="19" w:after="0" w:line="240"/>
        <w:ind w:right="0" w:left="479" w:firstLine="0"/>
        <w:jc w:val="left"/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</w:pPr>
    </w:p>
    <w:p>
      <w:pPr>
        <w:spacing w:before="19" w:after="0" w:line="240"/>
        <w:ind w:right="0" w:left="479" w:firstLine="0"/>
        <w:jc w:val="left"/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</w:pPr>
    </w:p>
    <w:p>
      <w:pPr>
        <w:spacing w:before="19" w:after="0" w:line="240"/>
        <w:ind w:right="0" w:left="479" w:firstLine="0"/>
        <w:jc w:val="left"/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</w:pPr>
    </w:p>
    <w:p>
      <w:pPr>
        <w:spacing w:before="19" w:after="0" w:line="240"/>
        <w:ind w:right="0" w:left="479" w:firstLine="0"/>
        <w:jc w:val="left"/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შემოქმედებითი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გამოცდილება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და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მიღწევები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მიუთითეთ</w:t>
      </w:r>
      <w:r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რაოდენობა</w:t>
      </w:r>
      <w:r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2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18" w:type="dxa"/>
      </w:tblPr>
      <w:tblGrid>
        <w:gridCol w:w="266"/>
        <w:gridCol w:w="6343"/>
        <w:gridCol w:w="1885"/>
        <w:gridCol w:w="1470"/>
        <w:gridCol w:w="1299"/>
      </w:tblGrid>
      <w:tr>
        <w:trPr>
          <w:trHeight w:val="1" w:hRule="atLeast"/>
          <w:jc w:val="left"/>
        </w:trPr>
        <w:tc>
          <w:tcPr>
            <w:tcW w:w="11263" w:type="dxa"/>
            <w:gridSpan w:val="5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შემოქმედებითი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გამოცდილება</w:t>
            </w:r>
          </w:p>
        </w:tc>
      </w:tr>
      <w:tr>
        <w:trPr>
          <w:trHeight w:val="527" w:hRule="auto"/>
          <w:jc w:val="left"/>
        </w:trPr>
        <w:tc>
          <w:tcPr>
            <w:tcW w:w="266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პროფესიულ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სცენაზე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დადგმული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სპექტაკლი</w:t>
            </w:r>
          </w:p>
        </w:tc>
        <w:tc>
          <w:tcPr>
            <w:tcW w:w="27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7" w:hRule="auto"/>
          <w:jc w:val="left"/>
        </w:trPr>
        <w:tc>
          <w:tcPr>
            <w:tcW w:w="266" w:type="dxa"/>
            <w:vMerge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სასწავლო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სცენაზე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დადგმული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სპექტაკლი</w:t>
            </w:r>
          </w:p>
        </w:tc>
        <w:tc>
          <w:tcPr>
            <w:tcW w:w="27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პროფესიულ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და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სასწავლო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სცენაზე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დადგმული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 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სპექტაკლის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რეჟისორის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ასისტენტობა</w:t>
            </w:r>
          </w:p>
        </w:tc>
        <w:tc>
          <w:tcPr>
            <w:tcW w:w="27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266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-1"/>
                <w:position w:val="2"/>
                <w:sz w:val="24"/>
                <w:shd w:fill="auto" w:val="clear"/>
              </w:rPr>
              <w:t xml:space="preserve">მხატვრული</w:t>
            </w:r>
            <w:r>
              <w:rPr>
                <w:rFonts w:ascii="AcadNusx" w:hAnsi="AcadNusx" w:cs="AcadNusx" w:eastAsia="AcadNusx"/>
                <w:color w:val="auto"/>
                <w:spacing w:val="-1"/>
                <w:position w:val="2"/>
                <w:sz w:val="2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-1"/>
                <w:position w:val="2"/>
                <w:sz w:val="24"/>
                <w:shd w:fill="auto" w:val="clear"/>
              </w:rPr>
              <w:t xml:space="preserve">დოკუმენტური</w:t>
            </w:r>
            <w:r>
              <w:rPr>
                <w:rFonts w:ascii="AcadNusx" w:hAnsi="AcadNusx" w:cs="AcadNusx" w:eastAsia="AcadNusx"/>
                <w:color w:val="auto"/>
                <w:spacing w:val="-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-1"/>
                <w:position w:val="2"/>
                <w:sz w:val="24"/>
                <w:shd w:fill="auto" w:val="clear"/>
              </w:rPr>
              <w:t xml:space="preserve">ფილმი</w:t>
            </w:r>
          </w:p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hd w:fill="auto" w:val="clear"/>
              </w:rPr>
            </w:pPr>
          </w:p>
        </w:tc>
        <w:tc>
          <w:tcPr>
            <w:tcW w:w="27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-1"/>
                <w:position w:val="2"/>
                <w:sz w:val="24"/>
                <w:shd w:fill="auto" w:val="clear"/>
              </w:rPr>
              <w:t xml:space="preserve">მხატვრული</w:t>
            </w:r>
            <w:r>
              <w:rPr>
                <w:rFonts w:ascii="AcadNusx" w:hAnsi="AcadNusx" w:cs="AcadNusx" w:eastAsia="AcadNusx"/>
                <w:color w:val="auto"/>
                <w:spacing w:val="-1"/>
                <w:position w:val="2"/>
                <w:sz w:val="2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-1"/>
                <w:position w:val="2"/>
                <w:sz w:val="24"/>
                <w:shd w:fill="auto" w:val="clear"/>
              </w:rPr>
              <w:t xml:space="preserve">დოკუმენტური</w:t>
            </w:r>
            <w:r>
              <w:rPr>
                <w:rFonts w:ascii="AcadNusx" w:hAnsi="AcadNusx" w:cs="AcadNusx" w:eastAsia="AcadNusx"/>
                <w:color w:val="auto"/>
                <w:spacing w:val="-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-1"/>
                <w:position w:val="2"/>
                <w:sz w:val="24"/>
                <w:shd w:fill="auto" w:val="clear"/>
              </w:rPr>
              <w:t xml:space="preserve">ფილმის</w:t>
            </w:r>
            <w:r>
              <w:rPr>
                <w:rFonts w:ascii="AcadNusx" w:hAnsi="AcadNusx" w:cs="AcadNusx" w:eastAsia="AcadNusx"/>
                <w:color w:val="auto"/>
                <w:spacing w:val="-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-1"/>
                <w:position w:val="2"/>
                <w:sz w:val="24"/>
                <w:shd w:fill="auto" w:val="clear"/>
              </w:rPr>
              <w:t xml:space="preserve">რეჟისორის</w:t>
            </w:r>
            <w:r>
              <w:rPr>
                <w:rFonts w:ascii="AcadNusx" w:hAnsi="AcadNusx" w:cs="AcadNusx" w:eastAsia="AcadNusx"/>
                <w:color w:val="auto"/>
                <w:spacing w:val="-1"/>
                <w:position w:val="2"/>
                <w:sz w:val="2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-1"/>
                <w:position w:val="2"/>
                <w:sz w:val="24"/>
                <w:shd w:fill="auto" w:val="clear"/>
              </w:rPr>
              <w:t xml:space="preserve">ოპერატორის</w:t>
            </w:r>
            <w:r>
              <w:rPr>
                <w:rFonts w:ascii="AcadNusx" w:hAnsi="AcadNusx" w:cs="AcadNusx" w:eastAsia="AcadNusx"/>
                <w:color w:val="auto"/>
                <w:spacing w:val="-1"/>
                <w:position w:val="2"/>
                <w:sz w:val="2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-1"/>
                <w:position w:val="2"/>
                <w:sz w:val="24"/>
                <w:shd w:fill="auto" w:val="clear"/>
              </w:rPr>
              <w:t xml:space="preserve">ხმის</w:t>
            </w:r>
            <w:r>
              <w:rPr>
                <w:rFonts w:ascii="AcadNusx" w:hAnsi="AcadNusx" w:cs="AcadNusx" w:eastAsia="AcadNusx"/>
                <w:color w:val="auto"/>
                <w:spacing w:val="-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-1"/>
                <w:position w:val="2"/>
                <w:sz w:val="24"/>
                <w:shd w:fill="auto" w:val="clear"/>
              </w:rPr>
              <w:t xml:space="preserve">რეჟისორის</w:t>
            </w:r>
            <w:r>
              <w:rPr>
                <w:rFonts w:ascii="AcadNusx" w:hAnsi="AcadNusx" w:cs="AcadNusx" w:eastAsia="AcadNusx"/>
                <w:color w:val="auto"/>
                <w:spacing w:val="-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-1"/>
                <w:position w:val="2"/>
                <w:sz w:val="24"/>
                <w:shd w:fill="auto" w:val="clear"/>
              </w:rPr>
              <w:t xml:space="preserve">ასისტენტობა</w:t>
            </w:r>
          </w:p>
        </w:tc>
        <w:tc>
          <w:tcPr>
            <w:tcW w:w="27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დადგმითი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ხასიათის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ვიდეოპროდუქცია</w:t>
            </w:r>
          </w:p>
        </w:tc>
        <w:tc>
          <w:tcPr>
            <w:tcW w:w="27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საკონცერტო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ქორეოგრაფიული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პროგრამა</w:t>
            </w:r>
          </w:p>
        </w:tc>
        <w:tc>
          <w:tcPr>
            <w:tcW w:w="27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სპექტაკლის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ქორეოგრაფიული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გაფორმება</w:t>
            </w:r>
          </w:p>
        </w:tc>
        <w:tc>
          <w:tcPr>
            <w:tcW w:w="27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საკონცერტო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მუსიკალური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პროგრამა</w:t>
            </w:r>
          </w:p>
        </w:tc>
        <w:tc>
          <w:tcPr>
            <w:tcW w:w="27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სპექტაკლის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ფილმის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მუსიკალური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და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მხატვრული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გაფორმება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</w:p>
        </w:tc>
        <w:tc>
          <w:tcPr>
            <w:tcW w:w="27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49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შემოქმედებითი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ორგანიზაციის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ხელმძღვანელობა</w:t>
            </w:r>
          </w:p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ან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სამხატვრო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ხელმძღვანელობა</w:t>
            </w:r>
          </w:p>
          <w:p>
            <w:pPr>
              <w:spacing w:before="1" w:after="0" w:line="280"/>
              <w:ind w:right="0" w:left="227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მიუთითეთ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ორგანიზაცია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და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წლები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)</w:t>
            </w:r>
          </w:p>
        </w:tc>
        <w:tc>
          <w:tcPr>
            <w:tcW w:w="1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26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ფესტივალებში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2"/>
                <w:sz w:val="24"/>
                <w:shd w:fill="auto" w:val="clear"/>
              </w:rPr>
              <w:t xml:space="preserve">მონაწილეობა</w:t>
            </w:r>
          </w:p>
        </w:tc>
      </w:tr>
      <w:tr>
        <w:trPr>
          <w:trHeight w:val="1" w:hRule="atLeast"/>
          <w:jc w:val="left"/>
        </w:trPr>
        <w:tc>
          <w:tcPr>
            <w:tcW w:w="266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ადგილობრივი</w:t>
            </w:r>
          </w:p>
        </w:tc>
        <w:tc>
          <w:tcPr>
            <w:tcW w:w="27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საერთაშორისო</w:t>
            </w:r>
          </w:p>
        </w:tc>
        <w:tc>
          <w:tcPr>
            <w:tcW w:w="27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263" w:type="dxa"/>
            <w:gridSpan w:val="5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ფესტივალებში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მიღებული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პრიზები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და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პრემიები</w:t>
            </w:r>
          </w:p>
        </w:tc>
      </w:tr>
      <w:tr>
        <w:trPr>
          <w:trHeight w:val="1" w:hRule="atLeast"/>
          <w:jc w:val="left"/>
        </w:trPr>
        <w:tc>
          <w:tcPr>
            <w:tcW w:w="266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ადგილობრივი</w:t>
            </w:r>
          </w:p>
        </w:tc>
        <w:tc>
          <w:tcPr>
            <w:tcW w:w="27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საერთაშორისო</w:t>
            </w:r>
          </w:p>
        </w:tc>
        <w:tc>
          <w:tcPr>
            <w:tcW w:w="27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263" w:type="dxa"/>
            <w:gridSpan w:val="5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ფესტივალის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ჟიურის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წევრობა</w:t>
            </w:r>
          </w:p>
        </w:tc>
      </w:tr>
      <w:tr>
        <w:trPr>
          <w:trHeight w:val="1" w:hRule="atLeast"/>
          <w:jc w:val="left"/>
        </w:trPr>
        <w:tc>
          <w:tcPr>
            <w:tcW w:w="266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ადგილობრივი</w:t>
            </w:r>
          </w:p>
        </w:tc>
        <w:tc>
          <w:tcPr>
            <w:tcW w:w="465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საერთაშორისო</w:t>
            </w:r>
          </w:p>
        </w:tc>
        <w:tc>
          <w:tcPr>
            <w:tcW w:w="465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263" w:type="dxa"/>
            <w:gridSpan w:val="5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609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კონკურსანტის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სტუდენტის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მიერ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შემოქმედებით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ფესტივალებზე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მიღებული</w:t>
            </w:r>
            <w:r>
              <w:rPr>
                <w:rFonts w:ascii="AcadNusx" w:hAnsi="AcadNusx" w:cs="AcadNusx" w:eastAsia="AcadNusx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პრიზი</w:t>
            </w:r>
          </w:p>
        </w:tc>
      </w:tr>
      <w:tr>
        <w:trPr>
          <w:trHeight w:val="1" w:hRule="atLeast"/>
          <w:jc w:val="left"/>
        </w:trPr>
        <w:tc>
          <w:tcPr>
            <w:tcW w:w="266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ადგილობრივი</w:t>
            </w:r>
          </w:p>
        </w:tc>
        <w:tc>
          <w:tcPr>
            <w:tcW w:w="465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საერთაშორისო</w:t>
            </w:r>
          </w:p>
        </w:tc>
        <w:tc>
          <w:tcPr>
            <w:tcW w:w="465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" w:after="0" w:line="280"/>
        <w:ind w:right="0" w:left="0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ანალიტიკურ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შემოქმედებითი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ხასიათის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პროფილური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წიგნის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ნაშრომის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კრებულის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ავტორობა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რედაქტორობა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რეცენზენტობა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კონსულტანტობა</w:t>
      </w:r>
    </w:p>
    <w:p>
      <w:pPr>
        <w:spacing w:before="1" w:after="0" w:line="280"/>
        <w:ind w:right="0" w:left="0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  <w:r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მიუთითეთ</w:t>
      </w:r>
      <w:r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რაოდენობა</w:t>
      </w:r>
      <w:r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1" w:after="0" w:line="2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118" w:type="dxa"/>
      </w:tblPr>
      <w:tblGrid>
        <w:gridCol w:w="4675"/>
        <w:gridCol w:w="4675"/>
      </w:tblGrid>
      <w:tr>
        <w:trPr>
          <w:trHeight w:val="1" w:hRule="atLeast"/>
          <w:jc w:val="left"/>
        </w:trPr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პროფილური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სახელმძღვანელო</w:t>
            </w:r>
          </w:p>
        </w:tc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პროფილური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დამხმარე</w:t>
            </w:r>
          </w:p>
          <w:p>
            <w:pPr>
              <w:spacing w:before="2" w:after="0" w:line="240"/>
              <w:ind w:right="891" w:left="105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სახელმძღვანელო</w:t>
            </w:r>
          </w:p>
        </w:tc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-1"/>
                <w:position w:val="0"/>
                <w:sz w:val="24"/>
                <w:shd w:fill="auto" w:val="clear"/>
              </w:rPr>
              <w:t xml:space="preserve">პროფილური</w:t>
            </w:r>
            <w:r>
              <w:rPr>
                <w:rFonts w:ascii="AcadNusx" w:hAnsi="AcadNusx" w:cs="AcadNusx" w:eastAsia="AcadNusx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-1"/>
                <w:position w:val="0"/>
                <w:sz w:val="24"/>
                <w:shd w:fill="auto" w:val="clear"/>
              </w:rPr>
              <w:t xml:space="preserve">მონოგრაფია</w:t>
            </w:r>
          </w:p>
        </w:tc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პროფილური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სასწავლო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საცნობარო</w:t>
            </w:r>
          </w:p>
          <w:p>
            <w:pPr>
              <w:spacing w:before="1" w:after="0" w:line="280"/>
              <w:ind w:right="0" w:left="105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მეთოდოლოგიური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ლიტერატურა</w:t>
            </w:r>
          </w:p>
        </w:tc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პროფილური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სახელმძღვანელოს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ან</w:t>
            </w:r>
          </w:p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დამხამრე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სახელმძღვანელოს</w:t>
            </w:r>
          </w:p>
          <w:p>
            <w:pPr>
              <w:spacing w:before="1" w:after="0" w:line="280"/>
              <w:ind w:right="0" w:left="105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თარგმანი</w:t>
            </w:r>
          </w:p>
        </w:tc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პროფილური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სახელმძღვანელოს</w:t>
            </w:r>
          </w:p>
          <w:p>
            <w:pPr>
              <w:spacing w:before="1" w:after="0" w:line="240"/>
              <w:ind w:right="0" w:left="105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რედაქტორობა</w:t>
            </w:r>
          </w:p>
        </w:tc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409" w:left="10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0"/>
                <w:sz w:val="24"/>
                <w:shd w:fill="auto" w:val="clear"/>
              </w:rPr>
              <w:t xml:space="preserve">პროფილური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0"/>
                <w:sz w:val="24"/>
                <w:shd w:fill="auto" w:val="clear"/>
              </w:rPr>
              <w:t xml:space="preserve">მონოგრაფიის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0"/>
                <w:sz w:val="24"/>
                <w:shd w:fill="auto" w:val="clear"/>
              </w:rPr>
              <w:t xml:space="preserve">რედაქტორობა</w:t>
            </w:r>
          </w:p>
        </w:tc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პროფილური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დამხმარე</w:t>
            </w:r>
          </w:p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სახელმძღვანელოს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რედაქტორობა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/</w:t>
            </w:r>
          </w:p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სამეცნიერო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კრებულის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რედაქტორობა</w:t>
            </w:r>
          </w:p>
        </w:tc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პროფილური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სახელმძღვანელოს</w:t>
            </w:r>
          </w:p>
          <w:p>
            <w:pPr>
              <w:spacing w:before="1" w:after="0" w:line="240"/>
              <w:ind w:right="0" w:left="105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რეცენზენტობა</w:t>
            </w:r>
          </w:p>
        </w:tc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პროფილური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დამხმარე</w:t>
            </w:r>
          </w:p>
          <w:p>
            <w:pPr>
              <w:spacing w:before="2" w:after="0" w:line="240"/>
              <w:ind w:right="353" w:left="105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სახელმძღვანელოს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ან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მონოგრაფიის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რეცენზენტობა</w:t>
            </w:r>
          </w:p>
        </w:tc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პროფილური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წიგნის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კონსულტანტობა</w:t>
            </w:r>
          </w:p>
        </w:tc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ნაშრომი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ადგილოლბრივ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სამეცნიერო</w:t>
            </w:r>
          </w:p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ჟურნალში</w:t>
            </w:r>
          </w:p>
        </w:tc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ნაშრომი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უცხოურ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რეფერირებად</w:t>
            </w:r>
          </w:p>
          <w:p>
            <w:pPr>
              <w:spacing w:before="1" w:after="0" w:line="24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ჟურნალში</w:t>
            </w:r>
          </w:p>
        </w:tc>
        <w:tc>
          <w:tcPr>
            <w:tcW w:w="4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19" w:after="0" w:line="240"/>
        <w:ind w:right="0" w:left="479" w:firstLine="0"/>
        <w:jc w:val="left"/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</w:pPr>
    </w:p>
    <w:p>
      <w:pPr>
        <w:spacing w:before="19" w:after="0" w:line="240"/>
        <w:ind w:right="0" w:left="479" w:firstLine="0"/>
        <w:jc w:val="left"/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</w:pPr>
    </w:p>
    <w:p>
      <w:pPr>
        <w:spacing w:before="19" w:after="0" w:line="240"/>
        <w:ind w:right="0" w:left="479" w:firstLine="0"/>
        <w:jc w:val="left"/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</w:pPr>
    </w:p>
    <w:p>
      <w:pPr>
        <w:spacing w:before="1" w:after="0" w:line="240"/>
        <w:ind w:right="0" w:left="839" w:firstLine="0"/>
        <w:jc w:val="left"/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</w:pPr>
      <w:r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  <w:t xml:space="preserve">8. </w:t>
      </w:r>
      <w:r>
        <w:rPr>
          <w:rFonts w:ascii="Sylfaen" w:hAnsi="Sylfaen" w:cs="Sylfaen" w:eastAsia="Sylfaen"/>
          <w:b/>
          <w:color w:val="auto"/>
          <w:spacing w:val="1"/>
          <w:position w:val="0"/>
          <w:sz w:val="24"/>
          <w:shd w:fill="auto" w:val="clear"/>
        </w:rPr>
        <w:t xml:space="preserve">სამეცნიერო</w:t>
      </w:r>
      <w:r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1"/>
          <w:position w:val="0"/>
          <w:sz w:val="24"/>
          <w:shd w:fill="auto" w:val="clear"/>
        </w:rPr>
        <w:t xml:space="preserve">შემოქმედებით</w:t>
      </w:r>
      <w:r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1"/>
          <w:position w:val="0"/>
          <w:sz w:val="24"/>
          <w:shd w:fill="auto" w:val="clear"/>
        </w:rPr>
        <w:t xml:space="preserve">კონფერენციებში</w:t>
      </w:r>
      <w:r>
        <w:rPr>
          <w:rFonts w:ascii="AcadNusx" w:hAnsi="AcadNusx" w:cs="AcadNusx" w:eastAsia="AcadNusx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1"/>
          <w:position w:val="0"/>
          <w:sz w:val="24"/>
          <w:shd w:fill="auto" w:val="clear"/>
        </w:rPr>
        <w:t xml:space="preserve">მონაწილეობა</w:t>
      </w:r>
    </w:p>
    <w:p>
      <w:pPr>
        <w:spacing w:before="1" w:after="0" w:line="240"/>
        <w:ind w:right="0" w:left="839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  <w:r>
        <w:rPr>
          <w:rFonts w:ascii="AcadNusx" w:hAnsi="AcadNusx" w:cs="AcadNusx" w:eastAsia="AcadNusx"/>
          <w:color w:val="auto"/>
          <w:spacing w:val="1"/>
          <w:position w:val="0"/>
          <w:sz w:val="24"/>
          <w:shd w:fill="auto" w:val="clear"/>
        </w:rPr>
        <w:t xml:space="preserve">(</w:t>
      </w:r>
      <w:r>
        <w:rPr>
          <w:rFonts w:ascii="Sylfaen" w:hAnsi="Sylfaen" w:cs="Sylfaen" w:eastAsia="Sylfaen"/>
          <w:color w:val="auto"/>
          <w:spacing w:val="1"/>
          <w:position w:val="0"/>
          <w:sz w:val="24"/>
          <w:shd w:fill="auto" w:val="clear"/>
        </w:rPr>
        <w:t xml:space="preserve">მიუთითეთ</w:t>
      </w:r>
      <w:r>
        <w:rPr>
          <w:rFonts w:ascii="AcadNusx" w:hAnsi="AcadNusx" w:cs="AcadNusx" w:eastAsia="AcadNusx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1"/>
          <w:position w:val="0"/>
          <w:sz w:val="24"/>
          <w:shd w:fill="auto" w:val="clear"/>
        </w:rPr>
        <w:t xml:space="preserve">რაოდენობა</w:t>
      </w:r>
      <w:r>
        <w:rPr>
          <w:rFonts w:ascii="AcadNusx" w:hAnsi="AcadNusx" w:cs="AcadNusx" w:eastAsia="AcadNusx"/>
          <w:color w:val="auto"/>
          <w:spacing w:val="1"/>
          <w:position w:val="0"/>
          <w:sz w:val="24"/>
          <w:shd w:fill="auto" w:val="clear"/>
        </w:rPr>
        <w:t xml:space="preserve">)</w:t>
      </w:r>
    </w:p>
    <w:p>
      <w:pPr>
        <w:spacing w:before="1" w:after="0" w:line="240"/>
        <w:ind w:right="0" w:left="839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tbl>
      <w:tblPr>
        <w:tblInd w:w="198" w:type="dxa"/>
      </w:tblPr>
      <w:tblGrid>
        <w:gridCol w:w="5526"/>
        <w:gridCol w:w="3834"/>
      </w:tblGrid>
      <w:tr>
        <w:trPr>
          <w:trHeight w:val="1" w:hRule="atLeast"/>
          <w:jc w:val="left"/>
        </w:trPr>
        <w:tc>
          <w:tcPr>
            <w:tcW w:w="5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ადგილობრივი</w:t>
            </w:r>
          </w:p>
        </w:tc>
        <w:tc>
          <w:tcPr>
            <w:tcW w:w="3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საერთაშორისო</w:t>
            </w:r>
          </w:p>
        </w:tc>
        <w:tc>
          <w:tcPr>
            <w:tcW w:w="3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" w:after="0" w:line="240"/>
        <w:ind w:right="0" w:left="839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839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839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839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839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839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839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839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839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839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839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cadNusx" w:hAnsi="AcadNusx" w:cs="AcadNusx" w:eastAsia="AcadNusx"/>
          <w:b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კულტურულ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საგანამანათლებლო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პროექტებში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ვორკშოპი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ლექცია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მასტერკლასი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და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სხვა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მონაწილეობა</w:t>
      </w:r>
    </w:p>
    <w:p>
      <w:pPr>
        <w:spacing w:before="18" w:after="0" w:line="2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>
        <w:tblInd w:w="113" w:type="dxa"/>
      </w:tblPr>
      <w:tblGrid>
        <w:gridCol w:w="5129"/>
        <w:gridCol w:w="4226"/>
      </w:tblGrid>
      <w:tr>
        <w:trPr>
          <w:trHeight w:val="1" w:hRule="atLeast"/>
          <w:jc w:val="left"/>
        </w:trPr>
        <w:tc>
          <w:tcPr>
            <w:tcW w:w="5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ადგილობრივი</w:t>
            </w:r>
          </w:p>
          <w:p>
            <w:pPr>
              <w:spacing w:before="1" w:after="0" w:line="240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პროექტის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დასახელება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თარიღი</w:t>
            </w:r>
          </w:p>
        </w:tc>
        <w:tc>
          <w:tcPr>
            <w:tcW w:w="4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-1"/>
                <w:position w:val="2"/>
                <w:sz w:val="24"/>
                <w:shd w:fill="auto" w:val="clear"/>
              </w:rPr>
              <w:t xml:space="preserve">თქვენი</w:t>
            </w:r>
            <w:r>
              <w:rPr>
                <w:rFonts w:ascii="AcadNusx" w:hAnsi="AcadNusx" w:cs="AcadNusx" w:eastAsia="AcadNusx"/>
                <w:color w:val="auto"/>
                <w:spacing w:val="-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-1"/>
                <w:position w:val="2"/>
                <w:sz w:val="24"/>
                <w:shd w:fill="auto" w:val="clear"/>
              </w:rPr>
              <w:t xml:space="preserve">როლი</w:t>
            </w:r>
          </w:p>
        </w:tc>
        <w:tc>
          <w:tcPr>
            <w:tcW w:w="4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55" w:type="dxa"/>
            <w:gridSpan w:val="2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საერთაშორისო</w:t>
            </w:r>
          </w:p>
          <w:p>
            <w:pPr>
              <w:spacing w:before="1" w:after="0" w:line="24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პროექტის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დასახელება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თარიღი</w:t>
            </w:r>
          </w:p>
        </w:tc>
        <w:tc>
          <w:tcPr>
            <w:tcW w:w="4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-1"/>
                <w:position w:val="2"/>
                <w:sz w:val="24"/>
                <w:shd w:fill="auto" w:val="clear"/>
              </w:rPr>
              <w:t xml:space="preserve">თქვენი</w:t>
            </w:r>
            <w:r>
              <w:rPr>
                <w:rFonts w:ascii="AcadNusx" w:hAnsi="AcadNusx" w:cs="AcadNusx" w:eastAsia="AcadNusx"/>
                <w:color w:val="auto"/>
                <w:spacing w:val="-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-1"/>
                <w:position w:val="2"/>
                <w:sz w:val="24"/>
                <w:shd w:fill="auto" w:val="clear"/>
              </w:rPr>
              <w:t xml:space="preserve">როლი</w:t>
            </w:r>
          </w:p>
        </w:tc>
        <w:tc>
          <w:tcPr>
            <w:tcW w:w="4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სამეცნიერო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შემოქმედებითი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საკვალიფიკაციო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ნაშრომების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ხელმძღვანელობა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რეცენზენტობა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ექსპერტობა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კონსულტანტობა</w:t>
      </w:r>
    </w:p>
    <w:p>
      <w:pPr>
        <w:spacing w:before="3" w:after="0" w:line="280"/>
        <w:ind w:right="0" w:left="0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  <w:r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მიუთითეთ</w:t>
      </w:r>
      <w:r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რაოდენობა</w:t>
      </w:r>
      <w:r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3" w:after="0" w:line="2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113" w:type="dxa"/>
      </w:tblPr>
      <w:tblGrid>
        <w:gridCol w:w="5851"/>
        <w:gridCol w:w="3504"/>
      </w:tblGrid>
      <w:tr>
        <w:trPr>
          <w:trHeight w:val="1" w:hRule="atLeast"/>
          <w:jc w:val="left"/>
        </w:trPr>
        <w:tc>
          <w:tcPr>
            <w:tcW w:w="5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სადოქტორო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ნაშრომის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შემოქმედებითი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კომპონენტის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ხელმძღვანელობა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/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თანახელმძღვანელობა</w:t>
            </w:r>
          </w:p>
        </w:tc>
        <w:tc>
          <w:tcPr>
            <w:tcW w:w="3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სამაგისტრო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ნაშრომის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შემოქმედებითი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კომპონენტის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ხელმძღვანელობა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/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თანახელმძღვანელობა</w:t>
            </w:r>
          </w:p>
        </w:tc>
        <w:tc>
          <w:tcPr>
            <w:tcW w:w="3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საბაკალავრო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ნაშრომის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ხელმძღვანელობა</w:t>
            </w:r>
          </w:p>
        </w:tc>
        <w:tc>
          <w:tcPr>
            <w:tcW w:w="3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სადოქტორო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ნაშრომის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რეცენზენტ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ოპონენტობა</w:t>
            </w:r>
          </w:p>
        </w:tc>
        <w:tc>
          <w:tcPr>
            <w:tcW w:w="3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სამაგისტრო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ნაშრომის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რეცენზენტ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ოპონენტობა</w:t>
            </w:r>
          </w:p>
        </w:tc>
        <w:tc>
          <w:tcPr>
            <w:tcW w:w="3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საბაკალავრო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ნაშრომის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რეცენზენტ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ოპონენტობა</w:t>
            </w:r>
          </w:p>
        </w:tc>
        <w:tc>
          <w:tcPr>
            <w:tcW w:w="3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სადოქტორო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ნაშრომის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ექსპერტობა</w:t>
            </w:r>
          </w:p>
        </w:tc>
        <w:tc>
          <w:tcPr>
            <w:tcW w:w="3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სადოქტორო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ნაშრომის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კონსულტანტობა</w:t>
            </w:r>
          </w:p>
        </w:tc>
        <w:tc>
          <w:tcPr>
            <w:tcW w:w="3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სამაგისტრო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ნაშრომის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კონსულტანტობა</w:t>
            </w:r>
          </w:p>
        </w:tc>
        <w:tc>
          <w:tcPr>
            <w:tcW w:w="3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საბაკალავრო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ნაშრომის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კონსულტანტობა</w:t>
            </w:r>
          </w:p>
        </w:tc>
        <w:tc>
          <w:tcPr>
            <w:tcW w:w="35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" w:after="0" w:line="280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2"/>
          <w:sz w:val="24"/>
          <w:shd w:fill="auto" w:val="clear"/>
        </w:rPr>
      </w:pPr>
      <w:r>
        <w:rPr>
          <w:rFonts w:ascii="AcadNusx" w:hAnsi="AcadNusx" w:cs="AcadNusx" w:eastAsia="AcadNusx"/>
          <w:b/>
          <w:color w:val="auto"/>
          <w:spacing w:val="0"/>
          <w:position w:val="2"/>
          <w:sz w:val="24"/>
          <w:shd w:fill="auto" w:val="clear"/>
        </w:rPr>
        <w:t xml:space="preserve">11. </w:t>
      </w:r>
      <w:r>
        <w:rPr>
          <w:rFonts w:ascii="Sylfaen" w:hAnsi="Sylfaen" w:cs="Sylfaen" w:eastAsia="Sylfaen"/>
          <w:b/>
          <w:color w:val="auto"/>
          <w:spacing w:val="0"/>
          <w:position w:val="2"/>
          <w:sz w:val="24"/>
          <w:shd w:fill="auto" w:val="clear"/>
        </w:rPr>
        <w:t xml:space="preserve">სამეცნიერო</w:t>
      </w:r>
      <w:r>
        <w:rPr>
          <w:rFonts w:ascii="AcadNusx" w:hAnsi="AcadNusx" w:cs="AcadNusx" w:eastAsia="AcadNusx"/>
          <w:b/>
          <w:color w:val="auto"/>
          <w:spacing w:val="0"/>
          <w:position w:val="2"/>
          <w:sz w:val="24"/>
          <w:shd w:fill="auto" w:val="clear"/>
        </w:rPr>
        <w:t xml:space="preserve">/ </w:t>
      </w:r>
      <w:r>
        <w:rPr>
          <w:rFonts w:ascii="Sylfaen" w:hAnsi="Sylfaen" w:cs="Sylfaen" w:eastAsia="Sylfaen"/>
          <w:b/>
          <w:color w:val="auto"/>
          <w:spacing w:val="0"/>
          <w:position w:val="2"/>
          <w:sz w:val="24"/>
          <w:shd w:fill="auto" w:val="clear"/>
        </w:rPr>
        <w:t xml:space="preserve">სარედაქციო</w:t>
      </w:r>
      <w:r>
        <w:rPr>
          <w:rFonts w:ascii="AcadNusx" w:hAnsi="AcadNusx" w:cs="AcadNusx" w:eastAsia="AcadNusx"/>
          <w:b/>
          <w:color w:val="auto"/>
          <w:spacing w:val="0"/>
          <w:position w:val="2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2"/>
          <w:sz w:val="24"/>
          <w:shd w:fill="auto" w:val="clear"/>
        </w:rPr>
        <w:t xml:space="preserve">საბჭოს</w:t>
      </w:r>
      <w:r>
        <w:rPr>
          <w:rFonts w:ascii="AcadNusx" w:hAnsi="AcadNusx" w:cs="AcadNusx" w:eastAsia="AcadNusx"/>
          <w:b/>
          <w:color w:val="auto"/>
          <w:spacing w:val="0"/>
          <w:position w:val="2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2"/>
          <w:sz w:val="24"/>
          <w:shd w:fill="auto" w:val="clear"/>
        </w:rPr>
        <w:t xml:space="preserve">წევრობა</w:t>
      </w:r>
    </w:p>
    <w:p>
      <w:pPr>
        <w:spacing w:before="1" w:after="0" w:line="2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113" w:type="dxa"/>
      </w:tblPr>
      <w:tblGrid>
        <w:gridCol w:w="5107"/>
        <w:gridCol w:w="4248"/>
      </w:tblGrid>
      <w:tr>
        <w:trPr>
          <w:trHeight w:val="1" w:hRule="atLeast"/>
          <w:jc w:val="left"/>
        </w:trPr>
        <w:tc>
          <w:tcPr>
            <w:tcW w:w="5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სამეცნიერო</w:t>
            </w:r>
          </w:p>
        </w:tc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სარედაქციო</w:t>
            </w:r>
          </w:p>
        </w:tc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9" w:after="0" w:line="240"/>
        <w:ind w:right="368" w:left="839" w:hanging="36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პროფესიული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პრემია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და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პროფესიული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მოღვაწეობისთვის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მიღებული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სიგელი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სამთავრობო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ჯილდო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წოდება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და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ლაურეატობა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9" w:after="0" w:line="240"/>
        <w:ind w:right="368" w:left="839" w:hanging="36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368" w:left="839" w:hanging="36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198" w:type="dxa"/>
      </w:tblPr>
      <w:tblGrid>
        <w:gridCol w:w="3450"/>
        <w:gridCol w:w="6093"/>
      </w:tblGrid>
      <w:tr>
        <w:trPr>
          <w:trHeight w:val="1" w:hRule="atLeast"/>
          <w:jc w:val="left"/>
        </w:trPr>
        <w:tc>
          <w:tcPr>
            <w:tcW w:w="3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რუსთაველის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სახელობის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პრემია</w:t>
            </w:r>
          </w:p>
        </w:tc>
        <w:tc>
          <w:tcPr>
            <w:tcW w:w="6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368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სახელმწიფო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პრემია</w:t>
            </w:r>
          </w:p>
        </w:tc>
        <w:tc>
          <w:tcPr>
            <w:tcW w:w="6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368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სახელობითი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პრემია</w:t>
            </w:r>
          </w:p>
        </w:tc>
        <w:tc>
          <w:tcPr>
            <w:tcW w:w="6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368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უცხოური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პრემია</w:t>
            </w:r>
          </w:p>
        </w:tc>
        <w:tc>
          <w:tcPr>
            <w:tcW w:w="6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368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ჯილდო</w:t>
            </w:r>
          </w:p>
        </w:tc>
        <w:tc>
          <w:tcPr>
            <w:tcW w:w="6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368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წოდება</w:t>
            </w:r>
          </w:p>
        </w:tc>
        <w:tc>
          <w:tcPr>
            <w:tcW w:w="6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368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სიგელი</w:t>
            </w:r>
          </w:p>
        </w:tc>
        <w:tc>
          <w:tcPr>
            <w:tcW w:w="6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368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ლაურეატობა</w:t>
            </w:r>
          </w:p>
        </w:tc>
        <w:tc>
          <w:tcPr>
            <w:tcW w:w="6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368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9" w:after="0" w:line="240"/>
        <w:ind w:right="368" w:left="839" w:hanging="36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cadNusx" w:hAnsi="AcadNusx" w:cs="AcadNusx" w:eastAsia="AcadNusx"/>
          <w:b/>
          <w:color w:val="auto"/>
          <w:spacing w:val="0"/>
          <w:position w:val="2"/>
          <w:sz w:val="24"/>
          <w:shd w:fill="auto" w:val="clear"/>
        </w:rPr>
      </w:pPr>
      <w:r>
        <w:rPr>
          <w:rFonts w:ascii="AcadNusx" w:hAnsi="AcadNusx" w:cs="AcadNusx" w:eastAsia="AcadNusx"/>
          <w:b/>
          <w:color w:val="auto"/>
          <w:spacing w:val="0"/>
          <w:position w:val="2"/>
          <w:sz w:val="24"/>
          <w:shd w:fill="auto" w:val="clear"/>
        </w:rPr>
        <w:t xml:space="preserve">13. </w:t>
      </w:r>
      <w:r>
        <w:rPr>
          <w:rFonts w:ascii="Sylfaen" w:hAnsi="Sylfaen" w:cs="Sylfaen" w:eastAsia="Sylfaen"/>
          <w:b/>
          <w:color w:val="auto"/>
          <w:spacing w:val="0"/>
          <w:position w:val="2"/>
          <w:sz w:val="24"/>
          <w:shd w:fill="auto" w:val="clear"/>
        </w:rPr>
        <w:t xml:space="preserve">პროფესიული</w:t>
      </w:r>
      <w:r>
        <w:rPr>
          <w:rFonts w:ascii="AcadNusx" w:hAnsi="AcadNusx" w:cs="AcadNusx" w:eastAsia="AcadNusx"/>
          <w:b/>
          <w:color w:val="auto"/>
          <w:spacing w:val="0"/>
          <w:position w:val="2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2"/>
          <w:sz w:val="24"/>
          <w:shd w:fill="auto" w:val="clear"/>
        </w:rPr>
        <w:t xml:space="preserve">ორგანიზაციების</w:t>
      </w:r>
      <w:r>
        <w:rPr>
          <w:rFonts w:ascii="AcadNusx" w:hAnsi="AcadNusx" w:cs="AcadNusx" w:eastAsia="AcadNusx"/>
          <w:b/>
          <w:color w:val="auto"/>
          <w:spacing w:val="0"/>
          <w:position w:val="2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2"/>
          <w:sz w:val="24"/>
          <w:shd w:fill="auto" w:val="clear"/>
        </w:rPr>
        <w:t xml:space="preserve">ექსპერტობა</w:t>
      </w:r>
    </w:p>
    <w:p>
      <w:pPr>
        <w:spacing w:before="1" w:after="0" w:line="2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2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193" w:type="dxa"/>
      </w:tblPr>
      <w:tblGrid>
        <w:gridCol w:w="3646"/>
        <w:gridCol w:w="5714"/>
      </w:tblGrid>
      <w:tr>
        <w:trPr>
          <w:trHeight w:val="1" w:hRule="atLeast"/>
          <w:jc w:val="left"/>
        </w:trPr>
        <w:tc>
          <w:tcPr>
            <w:tcW w:w="3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ადგილობრივი</w:t>
            </w:r>
          </w:p>
        </w:tc>
        <w:tc>
          <w:tcPr>
            <w:tcW w:w="5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საერთაშორისო</w:t>
            </w:r>
          </w:p>
        </w:tc>
        <w:tc>
          <w:tcPr>
            <w:tcW w:w="5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3" w:after="0" w:line="28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14.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სხვადასხვა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აქტივობები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3" w:after="0" w:line="2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193" w:type="dxa"/>
      </w:tblPr>
      <w:tblGrid>
        <w:gridCol w:w="5150"/>
        <w:gridCol w:w="4205"/>
      </w:tblGrid>
      <w:tr>
        <w:trPr>
          <w:trHeight w:val="1" w:hRule="atLeast"/>
          <w:jc w:val="left"/>
        </w:trPr>
        <w:tc>
          <w:tcPr>
            <w:tcW w:w="5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სახალხო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დღესასწაულებისა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და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მასობრვი</w:t>
            </w:r>
          </w:p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ღონისძიებების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ორგანიზება</w:t>
            </w:r>
          </w:p>
        </w:tc>
        <w:tc>
          <w:tcPr>
            <w:tcW w:w="4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საერთაშორისო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ერთობლივ</w:t>
            </w:r>
            <w:r>
              <w:rPr>
                <w:rFonts w:ascii="AcadNusx" w:hAnsi="AcadNusx" w:cs="AcadNusx" w:eastAsia="AcadNusx"/>
                <w:color w:val="auto"/>
                <w:spacing w:val="0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პროექტებში</w:t>
            </w:r>
          </w:p>
          <w:p>
            <w:pPr>
              <w:spacing w:before="1" w:after="0" w:line="240"/>
              <w:ind w:right="0" w:left="105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მონაწილეობა</w:t>
            </w:r>
          </w:p>
        </w:tc>
        <w:tc>
          <w:tcPr>
            <w:tcW w:w="4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2" w:hRule="auto"/>
          <w:jc w:val="left"/>
        </w:trPr>
        <w:tc>
          <w:tcPr>
            <w:tcW w:w="5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0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cadNusx" w:hAnsi="AcadNusx" w:cs="AcadNusx" w:eastAsia="AcadNusx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სხვა</w:t>
            </w:r>
          </w:p>
        </w:tc>
        <w:tc>
          <w:tcPr>
            <w:tcW w:w="4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8" w:after="0" w:line="260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2"/>
          <w:sz w:val="24"/>
          <w:shd w:fill="auto" w:val="clear"/>
        </w:rPr>
      </w:pPr>
      <w:r>
        <w:rPr>
          <w:rFonts w:ascii="AcadNusx" w:hAnsi="AcadNusx" w:cs="AcadNusx" w:eastAsia="AcadNusx"/>
          <w:b/>
          <w:color w:val="auto"/>
          <w:spacing w:val="0"/>
          <w:position w:val="2"/>
          <w:sz w:val="24"/>
          <w:shd w:fill="auto" w:val="clear"/>
        </w:rPr>
        <w:t xml:space="preserve">15. </w:t>
      </w:r>
      <w:r>
        <w:rPr>
          <w:rFonts w:ascii="Sylfaen" w:hAnsi="Sylfaen" w:cs="Sylfaen" w:eastAsia="Sylfaen"/>
          <w:b/>
          <w:color w:val="auto"/>
          <w:spacing w:val="0"/>
          <w:position w:val="2"/>
          <w:sz w:val="24"/>
          <w:shd w:fill="auto" w:val="clear"/>
        </w:rPr>
        <w:t xml:space="preserve">უცხო</w:t>
      </w:r>
      <w:r>
        <w:rPr>
          <w:rFonts w:ascii="AcadNusx" w:hAnsi="AcadNusx" w:cs="AcadNusx" w:eastAsia="AcadNusx"/>
          <w:b/>
          <w:color w:val="auto"/>
          <w:spacing w:val="0"/>
          <w:position w:val="2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2"/>
          <w:sz w:val="24"/>
          <w:shd w:fill="auto" w:val="clear"/>
        </w:rPr>
        <w:t xml:space="preserve">ენების</w:t>
      </w:r>
      <w:r>
        <w:rPr>
          <w:rFonts w:ascii="AcadNusx" w:hAnsi="AcadNusx" w:cs="AcadNusx" w:eastAsia="AcadNusx"/>
          <w:b/>
          <w:color w:val="auto"/>
          <w:spacing w:val="0"/>
          <w:position w:val="2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2"/>
          <w:sz w:val="24"/>
          <w:shd w:fill="auto" w:val="clear"/>
        </w:rPr>
        <w:t xml:space="preserve">ფლობა</w:t>
      </w:r>
    </w:p>
    <w:p>
      <w:pPr>
        <w:spacing w:before="18" w:after="0" w:line="2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>
        <w:tblInd w:w="102" w:type="dxa"/>
      </w:tblPr>
      <w:tblGrid>
        <w:gridCol w:w="1622"/>
        <w:gridCol w:w="629"/>
        <w:gridCol w:w="631"/>
        <w:gridCol w:w="720"/>
        <w:gridCol w:w="629"/>
        <w:gridCol w:w="720"/>
        <w:gridCol w:w="720"/>
        <w:gridCol w:w="811"/>
        <w:gridCol w:w="809"/>
        <w:gridCol w:w="720"/>
        <w:gridCol w:w="1440"/>
      </w:tblGrid>
      <w:tr>
        <w:trPr>
          <w:trHeight w:val="1" w:hRule="atLeast"/>
          <w:jc w:val="left"/>
        </w:trPr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-1"/>
                <w:position w:val="0"/>
                <w:sz w:val="24"/>
                <w:shd w:fill="auto" w:val="clear"/>
              </w:rPr>
              <w:t xml:space="preserve">ენა</w:t>
            </w:r>
          </w:p>
        </w:tc>
        <w:tc>
          <w:tcPr>
            <w:tcW w:w="1980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წერა</w:t>
            </w:r>
          </w:p>
          <w:p>
            <w:pPr>
              <w:spacing w:before="0" w:after="0" w:line="280"/>
              <w:ind w:right="0" w:left="1" w:firstLine="0"/>
              <w:jc w:val="left"/>
              <w:rPr>
                <w:color w:val="auto"/>
                <w:spacing w:val="0"/>
                <w:shd w:fill="auto" w:val="clear"/>
              </w:rPr>
            </w:pPr>
          </w:p>
        </w:tc>
        <w:tc>
          <w:tcPr>
            <w:tcW w:w="2069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" w:after="0" w:line="260"/>
              <w:ind w:right="0" w:left="1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1"/>
                <w:sz w:val="24"/>
                <w:shd w:fill="auto" w:val="clear"/>
              </w:rPr>
              <w:t xml:space="preserve">კითხვა</w:t>
            </w:r>
          </w:p>
        </w:tc>
        <w:tc>
          <w:tcPr>
            <w:tcW w:w="2340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" w:firstLine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2"/>
                <w:sz w:val="24"/>
                <w:shd w:fill="auto" w:val="clear"/>
              </w:rPr>
              <w:t xml:space="preserve">საუბარი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4" w:after="0" w:line="240"/>
              <w:ind w:right="0" w:left="1" w:firstLine="0"/>
              <w:jc w:val="left"/>
              <w:rPr>
                <w:color w:val="auto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1"/>
                <w:sz w:val="22"/>
                <w:shd w:fill="auto" w:val="clear"/>
              </w:rPr>
              <w:t xml:space="preserve">დონე</w:t>
            </w:r>
          </w:p>
        </w:tc>
      </w:tr>
      <w:tr>
        <w:trPr>
          <w:trHeight w:val="1134" w:hRule="auto"/>
          <w:jc w:val="left"/>
          <w:cantSplit w:val="1"/>
        </w:trPr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კარგად</w:t>
            </w: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საშუალოდ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ცუდად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კარგად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საშუალოდ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ცუდად</w:t>
            </w:r>
          </w:p>
        </w:tc>
        <w:tc>
          <w:tcPr>
            <w:tcW w:w="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კარგად</w:t>
            </w:r>
          </w:p>
        </w:tc>
        <w:tc>
          <w:tcPr>
            <w:tcW w:w="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საშუალოდ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ცუდად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ქართული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რუსული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ინგლისური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გერმანული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იტალიური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ფრანგული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559" w:firstLine="0"/>
        <w:jc w:val="left"/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" w:after="0" w:line="240"/>
        <w:ind w:right="0" w:left="559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16.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კომპიუტერის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და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კომპიუტერული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პროგრამების</w:t>
      </w:r>
      <w:r>
        <w:rPr>
          <w:rFonts w:ascii="AcadNusx" w:hAnsi="AcadNusx" w:cs="AcadNusx" w:eastAsia="AcadNusx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ცოდნა</w:t>
      </w:r>
    </w:p>
    <w:p>
      <w:pPr>
        <w:spacing w:before="19" w:after="0" w:line="240"/>
        <w:ind w:right="0" w:left="559" w:firstLine="0"/>
        <w:jc w:val="left"/>
        <w:rPr>
          <w:rFonts w:ascii="AcadNusx" w:hAnsi="AcadNusx" w:cs="AcadNusx" w:eastAsia="AcadNusx"/>
          <w:b/>
          <w:color w:val="auto"/>
          <w:spacing w:val="0"/>
          <w:position w:val="2"/>
          <w:sz w:val="24"/>
          <w:shd w:fill="auto" w:val="clear"/>
        </w:rPr>
      </w:pPr>
    </w:p>
    <w:tbl>
      <w:tblPr>
        <w:tblInd w:w="198" w:type="dxa"/>
      </w:tblPr>
      <w:tblGrid>
        <w:gridCol w:w="2696"/>
        <w:gridCol w:w="2334"/>
        <w:gridCol w:w="2334"/>
        <w:gridCol w:w="2086"/>
      </w:tblGrid>
      <w:tr>
        <w:trPr>
          <w:trHeight w:val="1" w:hRule="atLeast"/>
          <w:jc w:val="left"/>
        </w:trPr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0" w:left="107" w:firstLine="0"/>
              <w:jc w:val="left"/>
              <w:rPr>
                <w:color w:val="auto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პროგრამის</w:t>
            </w:r>
            <w:r>
              <w:rPr>
                <w:rFonts w:ascii="AcadNusx" w:hAnsi="AcadNusx" w:cs="AcadNusx" w:eastAsia="AcadNusx"/>
                <w:color w:val="auto"/>
                <w:spacing w:val="1"/>
                <w:position w:val="2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1"/>
                <w:position w:val="2"/>
                <w:sz w:val="24"/>
                <w:shd w:fill="auto" w:val="clear"/>
              </w:rPr>
              <w:t xml:space="preserve">დასახელება</w:t>
            </w:r>
          </w:p>
        </w:tc>
        <w:tc>
          <w:tcPr>
            <w:tcW w:w="2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კარგად</w:t>
            </w:r>
          </w:p>
        </w:tc>
        <w:tc>
          <w:tcPr>
            <w:tcW w:w="2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საშუალოდ</w:t>
            </w: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ცუდად</w:t>
            </w:r>
          </w:p>
        </w:tc>
      </w:tr>
      <w:tr>
        <w:trPr>
          <w:trHeight w:val="1" w:hRule="atLeast"/>
          <w:jc w:val="left"/>
        </w:trPr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9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9" w:after="0" w:line="240"/>
        <w:ind w:right="0" w:left="559" w:firstLine="0"/>
        <w:jc w:val="left"/>
        <w:rPr>
          <w:rFonts w:ascii="AcadNusx" w:hAnsi="AcadNusx" w:cs="AcadNusx" w:eastAsia="AcadNusx"/>
          <w:b/>
          <w:color w:val="auto"/>
          <w:spacing w:val="0"/>
          <w:position w:val="2"/>
          <w:sz w:val="24"/>
          <w:shd w:fill="auto" w:val="clear"/>
        </w:rPr>
      </w:pPr>
    </w:p>
    <w:p>
      <w:pPr>
        <w:spacing w:before="19" w:after="0" w:line="240"/>
        <w:ind w:right="0" w:left="559" w:firstLine="0"/>
        <w:jc w:val="left"/>
        <w:rPr>
          <w:rFonts w:ascii="AcadNusx" w:hAnsi="AcadNusx" w:cs="AcadNusx" w:eastAsia="AcadNusx"/>
          <w:b/>
          <w:color w:val="auto"/>
          <w:spacing w:val="0"/>
          <w:position w:val="2"/>
          <w:sz w:val="24"/>
          <w:shd w:fill="auto" w:val="clear"/>
        </w:rPr>
      </w:pPr>
    </w:p>
    <w:p>
      <w:pPr>
        <w:spacing w:before="19" w:after="0" w:line="240"/>
        <w:ind w:right="0" w:left="559" w:firstLine="0"/>
        <w:jc w:val="left"/>
        <w:rPr>
          <w:rFonts w:ascii="AcadNusx" w:hAnsi="AcadNusx" w:cs="AcadNusx" w:eastAsia="AcadNusx"/>
          <w:color w:val="auto"/>
          <w:spacing w:val="0"/>
          <w:position w:val="0"/>
          <w:sz w:val="24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3"/>
          <w:shd w:fill="auto" w:val="clear"/>
        </w:rPr>
      </w:pPr>
    </w:p>
    <w:p>
      <w:pPr>
        <w:numPr>
          <w:ilvl w:val="0"/>
          <w:numId w:val="543"/>
        </w:numPr>
        <w:tabs>
          <w:tab w:val="left" w:pos="4320" w:leader="none"/>
        </w:tabs>
        <w:spacing w:before="240" w:after="60" w:line="240"/>
        <w:ind w:right="0" w:left="43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17.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ოჯახური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მდგომარეობა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95" w:type="dxa"/>
      </w:tblPr>
      <w:tblGrid>
        <w:gridCol w:w="1709"/>
        <w:gridCol w:w="1889"/>
        <w:gridCol w:w="2520"/>
        <w:gridCol w:w="1440"/>
        <w:gridCol w:w="1892"/>
      </w:tblGrid>
      <w:tr>
        <w:trPr>
          <w:trHeight w:val="1" w:hRule="atLeast"/>
          <w:jc w:val="left"/>
        </w:trPr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ოჯახის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წევრები</w:t>
            </w:r>
          </w:p>
        </w:tc>
        <w:tc>
          <w:tcPr>
            <w:tcW w:w="1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სახელი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გვარი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დაბადების თარიღი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პროფესია</w:t>
            </w:r>
          </w:p>
        </w:tc>
      </w:tr>
      <w:tr>
        <w:trPr>
          <w:trHeight w:val="1" w:hRule="atLeast"/>
          <w:jc w:val="left"/>
        </w:trPr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9" w:after="0" w:line="30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3"/>
          <w:sz w:val="24"/>
          <w:shd w:fill="auto" w:val="clear"/>
        </w:rPr>
      </w:pPr>
      <w:r>
        <w:rPr>
          <w:rFonts w:ascii="AcadNusx" w:hAnsi="AcadNusx" w:cs="AcadNusx" w:eastAsia="AcadNusx"/>
          <w:b/>
          <w:color w:val="auto"/>
          <w:spacing w:val="0"/>
          <w:position w:val="1"/>
          <w:sz w:val="24"/>
          <w:shd w:fill="auto" w:val="clear"/>
        </w:rPr>
        <w:t xml:space="preserve">18. </w:t>
      </w:r>
      <w:r>
        <w:rPr>
          <w:rFonts w:ascii="Sylfaen" w:hAnsi="Sylfaen" w:cs="Sylfaen" w:eastAsia="Sylfaen"/>
          <w:b/>
          <w:color w:val="auto"/>
          <w:spacing w:val="0"/>
          <w:position w:val="1"/>
          <w:sz w:val="24"/>
          <w:shd w:fill="auto" w:val="clear"/>
        </w:rPr>
        <w:t xml:space="preserve">დამატებითი</w:t>
      </w:r>
      <w:r>
        <w:rPr>
          <w:rFonts w:ascii="AcadNusx" w:hAnsi="AcadNusx" w:cs="AcadNusx" w:eastAsia="AcadNusx"/>
          <w:b/>
          <w:color w:val="auto"/>
          <w:spacing w:val="0"/>
          <w:position w:val="1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1"/>
          <w:sz w:val="24"/>
          <w:shd w:fill="auto" w:val="clear"/>
        </w:rPr>
        <w:t xml:space="preserve">ინფორმაცია</w:t>
      </w:r>
      <w:r>
        <w:rPr>
          <w:rFonts w:ascii="AcadNusx" w:hAnsi="AcadNusx" w:cs="AcadNusx" w:eastAsia="AcadNusx"/>
          <w:b/>
          <w:color w:val="auto"/>
          <w:spacing w:val="0"/>
          <w:position w:val="1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1"/>
          <w:sz w:val="24"/>
          <w:shd w:fill="auto" w:val="clear"/>
        </w:rPr>
        <w:t xml:space="preserve">რომელიც</w:t>
      </w:r>
      <w:r>
        <w:rPr>
          <w:rFonts w:ascii="AcadNusx" w:hAnsi="AcadNusx" w:cs="AcadNusx" w:eastAsia="AcadNusx"/>
          <w:b/>
          <w:color w:val="auto"/>
          <w:spacing w:val="0"/>
          <w:position w:val="1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1"/>
          <w:sz w:val="24"/>
          <w:shd w:fill="auto" w:val="clear"/>
        </w:rPr>
        <w:t xml:space="preserve">გსურთ</w:t>
      </w:r>
      <w:r>
        <w:rPr>
          <w:rFonts w:ascii="AcadNusx" w:hAnsi="AcadNusx" w:cs="AcadNusx" w:eastAsia="AcadNusx"/>
          <w:b/>
          <w:color w:val="auto"/>
          <w:spacing w:val="0"/>
          <w:position w:val="1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1"/>
          <w:sz w:val="24"/>
          <w:shd w:fill="auto" w:val="clear"/>
        </w:rPr>
        <w:t xml:space="preserve">მოგვაწოდოთ</w:t>
      </w:r>
    </w:p>
    <w:p>
      <w:pPr>
        <w:spacing w:before="19" w:after="0" w:line="300"/>
        <w:ind w:right="0" w:left="459" w:firstLine="0"/>
        <w:jc w:val="left"/>
        <w:rPr>
          <w:rFonts w:ascii="AcadNusx" w:hAnsi="AcadNusx" w:cs="AcadNusx" w:eastAsia="AcadNusx"/>
          <w:b/>
          <w:color w:val="auto"/>
          <w:spacing w:val="0"/>
          <w:position w:val="3"/>
          <w:sz w:val="24"/>
          <w:shd w:fill="auto" w:val="clear"/>
        </w:rPr>
      </w:pPr>
    </w:p>
    <w:tbl>
      <w:tblPr/>
      <w:tblGrid>
        <w:gridCol w:w="10996"/>
      </w:tblGrid>
      <w:tr>
        <w:trPr>
          <w:trHeight w:val="1" w:hRule="atLeast"/>
          <w:jc w:val="left"/>
        </w:trPr>
        <w:tc>
          <w:tcPr>
            <w:tcW w:w="10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ვადასტურებ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რომ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ჩემს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მიერ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წარმოდგენილი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ინფორმაცია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ზუსტია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სრულყოფილი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ვადასტურებ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რომ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გავეცანი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აკადემიური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თანამდებობის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დაკავების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პირობებს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მოთხოვნებს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პასუხისმგებელი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ვარ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მათ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შესრულებაზე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ხელმოწერა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20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  <w:r>
        <w:rPr>
          <w:rFonts w:ascii="AcadNusx" w:hAnsi="AcadNusx" w:cs="AcadNusx" w:eastAsia="AcadNusx"/>
          <w:b/>
          <w:color w:val="auto"/>
          <w:spacing w:val="112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112"/>
          <w:position w:val="0"/>
          <w:sz w:val="24"/>
          <w:shd w:fill="auto" w:val="clear"/>
        </w:rPr>
        <w:t xml:space="preserve">                      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საქართველოს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შოთა რუსთაველის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თეატრისა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კინოს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სახელმწიფო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უნივერსიტეტის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რექტორს,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პროფესორ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გიორგი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მარგველაშვილს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აკადემიური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თანამდებობის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დასაკავებელ</w:t>
      </w:r>
    </w:p>
    <w:p>
      <w:pPr>
        <w:spacing w:before="0" w:after="0" w:line="360"/>
        <w:ind w:right="0" w:left="0" w:firstLine="0"/>
        <w:jc w:val="right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საკონკურსო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კომისიას</w:t>
      </w:r>
    </w:p>
    <w:p>
      <w:pPr>
        <w:spacing w:before="0" w:after="0" w:line="360"/>
        <w:ind w:right="0" w:left="0" w:firstLine="0"/>
        <w:jc w:val="right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</w:t>
      </w:r>
    </w:p>
    <w:p>
      <w:pPr>
        <w:spacing w:before="0" w:after="0" w:line="360"/>
        <w:ind w:right="0" w:left="0" w:firstLine="0"/>
        <w:jc w:val="right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პ/ნ        __________________________________________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გ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ც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ხ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მსურს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მონაწილეობა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მივიღო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საქართველოს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შოთა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რუსთაველის  თეატრისა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კინოს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სახელმწიფო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უნივერსიტეტის   ________________________________________ აკადემიური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თანამდებობის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დასაკავებლად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გამოცხადებულ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კონკურსში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ხელმოწერა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4"/>
          <w:shd w:fill="auto" w:val="clear"/>
        </w:rPr>
        <w:t xml:space="preserve">თარიღი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54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